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着力校园环境文化建设  彰显开大独特环境魅力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南充开放大学  昝平</w:t>
      </w:r>
    </w:p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尊敬的文劲书记，各位代表：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园环境文化是学校思想政治教育的重要载体，是校园文明的标志，又是不断更新审美教育内容、激发审美情趣的前沿阵地。我校认真贯彻落实省校《关于加强和改进全省电大校园文化建设的决定》精神，按照省校《校园文化建设三年行动计划》的具体要求，</w:t>
      </w:r>
      <w:r>
        <w:rPr>
          <w:rFonts w:hint="eastAsia" w:ascii="宋体" w:hAnsi="宋体" w:eastAsia="宋体" w:cs="宋体"/>
          <w:sz w:val="32"/>
          <w:szCs w:val="32"/>
        </w:rPr>
        <w:t>大力加强校园文化建设，努力构建具有时代特征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、南充特色</w:t>
      </w:r>
      <w:r>
        <w:rPr>
          <w:rFonts w:hint="eastAsia" w:ascii="宋体" w:hAnsi="宋体" w:eastAsia="宋体" w:cs="宋体"/>
          <w:sz w:val="32"/>
          <w:szCs w:val="32"/>
        </w:rPr>
        <w:t>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</w:t>
      </w:r>
      <w:r>
        <w:rPr>
          <w:rFonts w:hint="eastAsia" w:ascii="宋体" w:hAnsi="宋体" w:eastAsia="宋体" w:cs="宋体"/>
          <w:sz w:val="32"/>
          <w:szCs w:val="32"/>
        </w:rPr>
        <w:t>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点</w:t>
      </w:r>
      <w:r>
        <w:rPr>
          <w:rFonts w:hint="eastAsia" w:ascii="宋体" w:hAnsi="宋体" w:eastAsia="宋体" w:cs="宋体"/>
          <w:sz w:val="32"/>
          <w:szCs w:val="32"/>
        </w:rPr>
        <w:t>的校园文化体系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3月，南充开放大学启动校园环境文化建设，整个工程分三期进行，计划至2021年12月完成。今年是收官年，我们使天大的力，尽天大的责，以坚强定力和使命担当，打响了“发起最后总攻，攻克最后堡垒，夺取最后胜利”的收官战。三年多来，共筹措财政专项资金、教育专项资金、体彩资金2600余万元。通过三期建设，校园进行了彻底翻新，建设了新型环形跑道和篮球场、羽毛球场和仿古文化长廊，建成了集吃住、教学、集会和演出于一体的多功能会议厅、培训中心、职工食堂、普通话水平测试站，维修改造了教学楼。南充开放大学成为了“居者自豪、来者依恋、闻者向往”的生活学习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三年多来，我们的主要做法是：</w:t>
      </w:r>
    </w:p>
    <w:p>
      <w:pPr>
        <w:pStyle w:val="3"/>
        <w:bidi w:val="0"/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一、明确重点工作，制定建设计划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校教学楼、学生宿舍、学生食堂系上世纪八十年代修建。因原联合办学单位市交通运输职业学校一直过度使用及自然毁损，加之学校资金紧缺未进行过维修，教学楼、宿舍及食堂屋顶渗漏严重，墙壁终年潮湿发霉，玻璃及门窗残缺、锈迹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斑斑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，内部设施、设备破烂不堪，其功能无法满足教育教学继续使用。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学校的操场也因建设较早和长年使用，地面开裂、下沉，树木栽植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凌乱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，随着教职工和住户车辆的增多，整个操场成了停车场，车辆无序停放，整个操场显得杂乱，导致运动功能缺失，校园文化建设无法开展。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鉴于此种情况，学校领导班子一方面深入基层，召开教职工和老领导座谈会，了解情况，倾听意见，另一方面又走出去，到兄弟开大及市内高校、新建中学考察学习，对比研讨。结合省校《关于加强和改进全省电大校园文化建设的决定》和《校园文化建设三年行动计划》的具体要求，领导班子和全体教职工形成共识，大家一致认为，一个清洁、有序的校园，有利于师生公共道德、卫生习惯和环保意识的培养，一个优美、幽静的校园，可以提高师生的修养和文明程度，一个和谐的校园，首先应该拥有优美和谐的环境。当前我校的校园文化建设的重点是校园环境文化建设，校园环境文化建设是学校高质量发展的“加速器”，更是提升学校形象，改善民生的切入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思想认识统一后，学校立即着手制定校园环境文化建设方案，本着“整体规划、分步实施、注重实效、形成特色”的原则，我们提出“硬件要硬，全省领先；软件不软，功能齐备”“只为后人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遗产，不为个人留遗憾”的要求，</w:t>
      </w: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学校</w:t>
      </w:r>
      <w:r>
        <w:rPr>
          <w:rFonts w:hint="eastAsia" w:ascii="宋体" w:hAnsi="宋体" w:eastAsia="宋体" w:cs="宋体"/>
          <w:sz w:val="32"/>
          <w:szCs w:val="32"/>
        </w:rPr>
        <w:t>校园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，从办公区到卫生间，从学校大门到宿舍小区，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从操场分区到停车位设置，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从多功能会议演播厅到教职工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食堂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等，都</w:t>
      </w:r>
      <w:r>
        <w:rPr>
          <w:rFonts w:hint="eastAsia" w:ascii="宋体" w:hAnsi="宋体" w:eastAsia="宋体" w:cs="宋体"/>
          <w:sz w:val="32"/>
          <w:szCs w:val="32"/>
        </w:rPr>
        <w:t>进行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了系统规划。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面对师生让生活更美好的民生期盼，我们实施最大范围的校园修复，最大体量的校园改造，最大规模的校园会战。</w:t>
      </w:r>
    </w:p>
    <w:p>
      <w:pPr>
        <w:pStyle w:val="3"/>
        <w:bidi w:val="0"/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二、多方筹措资金，校园环境焕然一新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市教体局将我校校园环境文化建设纳入南充市高等院校提升工程，三年多来，市政府前所未有重视学校发展，两任分管市长先后莅临我校指导校园环境建设。我们拿出“不怕磨破嘴，不怕跑断腿，不怕遭挫折”的钉子精神，动用各种资源，沟通相关部门，天道酬勤，汗水凝金，通过年初预算、年中调整、年末追加等方法，共计争取到财政专项资金、教育专项资金、体彩资金等共计2600余万元，投入到教学楼外立面、学生宿舍、学生及教职工食堂改造、多功能学术会议厅智能化系统建设、运动场改造及校园绿化项目、教学楼维修改造、普通话水平测试站建设。在校园环境文化建设的三年里，我们始终怀着一种“不到长城非好汉”的进取精神，始终怀着一种“欲与天公试比高”的挑战精神，始终怀着一种“而今迈步从头越”的超越精神，围着“建设”转，盯着“建设”干，不松懈不停歇，风雨兼程，争分夺秒，倒排工期，挂图作战，强势推进。解决了长期要解决而没有解决的难题，办成了过去想办而未办成的大事。是非经过不知难，成如容易却艰辛，我们用智慧和坚韧把奋斗拼搏渲染成校园大地最厚重的底色。校园发生翻天覆地的变化，旧貌换新颜。看得到树木，闻得到花香，好的工作生活环境是员工最大最实惠的福祉。提升了员工的获得感，幸福感，激发了他们无穷的信心和力量。</w:t>
      </w:r>
    </w:p>
    <w:p>
      <w:pPr>
        <w:pStyle w:val="3"/>
        <w:bidi w:val="0"/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三、精心设计，营造有特征、特色、特点的校园文化氛围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2018年初校园环境建设计划方案制定时，我们就着手规划营造具有时代特征、开大特点、南充特色、健康向上的校园文化氛围。通过精心设计、反复修改、认真实施，目前，从一进校门便能感受到南充开放大学浓厚的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进校门，60余棵桂花树香满校园，沁人心脾。环境绿化给人带来的是最直观的感受，通过校园的一草一树，就能够看出学校的变化与发展。环境育人，春风化雨，润物无声。大理石墙面光洁如新，钮钉装饰别具一格，两侧花坛中的绿植造型别致，郁郁葱葱；大理石屏上“求知、育能、自强、有为”的校训十分醒目；花园内鲜花簇簇，绿草如茵；充满中国园林特色的长廊正上方“敬学广惠”的牌匾取自国家开放大学校训，体现开放大学泛爱众、广施惠的精神境界和价值追求，长廊两端立柱上“胸藏文墨怀若虚，腹有诗书气自华”“书卷多情似故人，晨昏忧乐每相亲”的楹联，由书法家刘清扬题写，专业公司制作，与中国特色的长廊珠联璧合，相得益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彩色透水道路桂花大道，香气扑鼻，一眼望去，在多功能学术会议厅楼顶，习近平“努力让每个人都有人生出彩的机会”的金色大字在阳光下熠熠生辉，鼓舞着每一个来到开大校园的学子。走进一楼食堂，但见实木桌椅干净整齐，餐具上刻有每位就餐者的姓名，避免错拿错用，有效防止疫情传播。二楼可容纳近200人的多功能学术会议厅，配置了全新桌椅，灯光音效系统专业高档，可胜任会议、小型演出、课程录制、学术演讲等，并且可以与六楼学术厅及各县分校实现直播互动，为南充开放大学系统的教育资源共享、教学质量提升提供了可靠的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经改造后，两幢教学楼的结合处形成了宽敞的大厅，学校用习总书记的指示、党的方针政策、开放大学元素等，营造出具有开放大学特色的浓厚的文化氛围，成为宣传思想教育的有效阵地。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远程教育综合楼二楼，首先呈现在眼前的是国家开放大学的校训、校歌和标识，大张旗鼓地亮明开大“身份”，增进开大与学生心灵上的距离。同时还展现了“为民服务孺子牛、创新发展拓荒牛、艰苦奋斗老黄牛”的“三牛精神”，展示开大人永远跟党走，共筑中国梦的坚定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三楼是全体班主任办公的地方，以“治学从服务开始，一切为了学生”为总领，把“学习指南”简洁形象地展示出来，告诉学生怎么学，在哪里学，何时考，怎么考，何时能毕业，学位怎么拿。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四楼用“我是开大，我在你身边”总括，用摄影图片，把南充开放大学集中发放教材，学员认真看书、专注听讲、踊跃提问，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考试的教学过程、奖励“学习之星”、发放奖学金以及思想政治教育、学生实践活动、开学典礼、毕业典礼、学位证书颁发等一一呈现，既富有艺术性，又直观清晰，对经过这里的每一位师生都有不可抗拒的吸引力，在悄无声息中宣传了开大教育了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五楼展示了近几年南充开放大学获得的各种荣誉和奖项，以“每一个起点，都是新的挑战”作为概括，提示我们，成绩属于过去，未来更具挑战。鼓舞师生不忘初心，砥砺前行，为实现人生理想努力奋斗。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六楼用温馨的画面，以开大人“心系天下求学人”的胸怀，昭示开大人为求学者照亮前程，助其成功，为其欢呼喝彩的奉献和服务精神。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还在各层楼的通道上，艺术地展示了共产党人的精神谱系、社会主义核心价值观、中华传统文化，把每一处可利用的地方都建设成为宣传共产党、宣传社会主义、宣传中华文化的阵地，建设成为思想政治教育、弘扬正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能量的开大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课堂，把思想政治教育的触角延伸到校园的每个角落。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我们深知，</w:t>
      </w:r>
      <w:r>
        <w:rPr>
          <w:rFonts w:hint="eastAsia" w:ascii="宋体" w:hAnsi="宋体" w:eastAsia="宋体" w:cs="宋体"/>
          <w:sz w:val="32"/>
          <w:szCs w:val="32"/>
        </w:rPr>
        <w:t>校园文化建设是一项长期而复杂的系统工程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涵盖和渗透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</w:rPr>
        <w:t>学校工作的方方面面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、点点滴滴，事无巨细都蕴含着铸魂育人的元素，体现着“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为党育人，为国育才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”的宗旨，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同志们，我们所做的工作离党赋予我们的职责和省开大的要求还有差距，我们决心对照省校《决定》和《三年行动计划》的要求，进一步增添举措，无愧今天的使命担当，不负明天的伟大梦想，共同努力开创全市开放大学系统宣传思想和校园文化建设新的局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谢谢大家。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65C9"/>
    <w:rsid w:val="016D38D9"/>
    <w:rsid w:val="025E352C"/>
    <w:rsid w:val="034A3710"/>
    <w:rsid w:val="03A75878"/>
    <w:rsid w:val="0470706A"/>
    <w:rsid w:val="07981EC7"/>
    <w:rsid w:val="0EE06AA8"/>
    <w:rsid w:val="18E326BF"/>
    <w:rsid w:val="1C0A63E9"/>
    <w:rsid w:val="1CBC0CB3"/>
    <w:rsid w:val="23E83A4A"/>
    <w:rsid w:val="27A063BA"/>
    <w:rsid w:val="2813345A"/>
    <w:rsid w:val="2DBA7567"/>
    <w:rsid w:val="320119EE"/>
    <w:rsid w:val="366373D1"/>
    <w:rsid w:val="3925199A"/>
    <w:rsid w:val="3AFB6043"/>
    <w:rsid w:val="428F4627"/>
    <w:rsid w:val="45F602A2"/>
    <w:rsid w:val="47593B86"/>
    <w:rsid w:val="4B2A6562"/>
    <w:rsid w:val="517F1106"/>
    <w:rsid w:val="57D47E95"/>
    <w:rsid w:val="674432E6"/>
    <w:rsid w:val="69062F32"/>
    <w:rsid w:val="6D0A47CC"/>
    <w:rsid w:val="6D5D2272"/>
    <w:rsid w:val="6F6C681C"/>
    <w:rsid w:val="6FD368C1"/>
    <w:rsid w:val="701F777C"/>
    <w:rsid w:val="70DF02E3"/>
    <w:rsid w:val="74FA5584"/>
    <w:rsid w:val="7F5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2021-11-18T13:22:00Z</dcterms:created>
  <dc:creator>南乡子</dc:creator>
  <cp:lastModifiedBy>连天</cp:lastModifiedBy>
  <cp:lastPrinted>2021-11-23T09:20:00Z</cp:lastPrinted>
  <dcterms:modified xsi:type="dcterms:W3CDTF">2021-11-26T07:50:16Z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C959B8A04499412FAD85D3F6269096DE</vt:lpwstr>
  </property>
</Properties>
</file>